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B73" w:rsidRDefault="003A3FAD">
      <w:pPr>
        <w:jc w:val="left"/>
        <w:rPr>
          <w:rFonts w:ascii="方正黑体_GBK" w:eastAsia="方正黑体_GBK" w:hAnsi="Calibri" w:cs="Calibri"/>
          <w:color w:val="000000" w:themeColor="text1"/>
          <w:sz w:val="32"/>
          <w:szCs w:val="32"/>
        </w:rPr>
      </w:pPr>
      <w:r>
        <w:rPr>
          <w:rFonts w:ascii="方正黑体_GBK" w:eastAsia="方正黑体_GBK" w:hAnsi="Calibri" w:cs="Calibri" w:hint="eastAsia"/>
          <w:color w:val="000000" w:themeColor="text1"/>
          <w:sz w:val="32"/>
          <w:szCs w:val="32"/>
        </w:rPr>
        <w:t>附件</w:t>
      </w:r>
    </w:p>
    <w:p w:rsidR="00A94B73" w:rsidRDefault="003A3FAD">
      <w:pPr>
        <w:jc w:val="center"/>
        <w:rPr>
          <w:rFonts w:ascii="方正小标宋_GBK" w:eastAsia="方正小标宋_GBK" w:hAnsi="Calibri" w:cs="Calibri"/>
          <w:color w:val="000000" w:themeColor="text1"/>
          <w:sz w:val="44"/>
          <w:szCs w:val="44"/>
        </w:rPr>
      </w:pPr>
      <w:r>
        <w:rPr>
          <w:rFonts w:ascii="宋体" w:eastAsia="方正小标宋_GBK" w:hAnsi="宋体" w:cs="方正小标宋_GBK" w:hint="eastAsia"/>
          <w:kern w:val="44"/>
          <w:sz w:val="44"/>
          <w:szCs w:val="44"/>
        </w:rPr>
        <w:t>昆明理工大学采购项目询价表</w:t>
      </w:r>
    </w:p>
    <w:p w:rsidR="00A94B73" w:rsidRDefault="00A94B73">
      <w:pPr>
        <w:ind w:firstLineChars="400" w:firstLine="960"/>
        <w:rPr>
          <w:rFonts w:ascii="宋体" w:eastAsia="宋体" w:hAnsi="宋体" w:cs="Calibri"/>
          <w:color w:val="000000" w:themeColor="text1"/>
          <w:sz w:val="24"/>
          <w:szCs w:val="24"/>
        </w:rPr>
      </w:pPr>
    </w:p>
    <w:p w:rsidR="00A94B73" w:rsidRDefault="003A3FAD">
      <w:pPr>
        <w:widowControl/>
        <w:spacing w:line="579" w:lineRule="exact"/>
        <w:ind w:firstLineChars="231" w:firstLine="739"/>
        <w:rPr>
          <w:rFonts w:ascii="方正仿宋_GBK" w:eastAsia="方正仿宋_GBK" w:hAnsi="方正仿宋_GBK" w:cs="方正仿宋_GBK"/>
          <w:color w:val="000000" w:themeColor="text1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 w:themeColor="text1"/>
          <w:kern w:val="0"/>
          <w:sz w:val="32"/>
          <w:szCs w:val="32"/>
        </w:rPr>
        <w:t>项目名称：昆明理工大学设备中长期改造贷款前审计服务</w:t>
      </w:r>
      <w:r>
        <w:rPr>
          <w:rFonts w:ascii="方正仿宋_GBK" w:eastAsia="方正仿宋_GBK" w:hAnsi="方正仿宋_GBK" w:cs="方正仿宋_GBK" w:hint="eastAsia"/>
          <w:color w:val="000000" w:themeColor="text1"/>
          <w:kern w:val="0"/>
          <w:sz w:val="32"/>
          <w:szCs w:val="32"/>
        </w:rPr>
        <w:t xml:space="preserve">       </w:t>
      </w:r>
    </w:p>
    <w:p w:rsidR="00A94B73" w:rsidRDefault="003A3FAD">
      <w:pPr>
        <w:widowControl/>
        <w:spacing w:line="579" w:lineRule="exact"/>
        <w:ind w:firstLineChars="231" w:firstLine="739"/>
        <w:rPr>
          <w:rFonts w:ascii="方正仿宋_GBK" w:eastAsia="方正仿宋_GBK" w:hAnsi="方正仿宋_GBK" w:cs="方正仿宋_GBK"/>
          <w:color w:val="000000" w:themeColor="text1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 w:themeColor="text1"/>
          <w:kern w:val="0"/>
          <w:sz w:val="32"/>
          <w:szCs w:val="32"/>
        </w:rPr>
        <w:t>预算金额：</w:t>
      </w:r>
      <w:r>
        <w:rPr>
          <w:rFonts w:ascii="方正仿宋_GBK" w:eastAsia="方正仿宋_GBK" w:hAnsi="方正仿宋_GBK" w:cs="方正仿宋_GBK" w:hint="eastAsia"/>
          <w:color w:val="000000" w:themeColor="text1"/>
          <w:kern w:val="0"/>
          <w:sz w:val="32"/>
          <w:szCs w:val="32"/>
        </w:rPr>
        <w:t>¥</w:t>
      </w:r>
      <w:r w:rsidR="00722BE3">
        <w:rPr>
          <w:rFonts w:ascii="方正仿宋_GBK" w:eastAsia="方正仿宋_GBK" w:hAnsi="方正仿宋_GBK" w:cs="方正仿宋_GBK" w:hint="eastAsia"/>
          <w:color w:val="000000" w:themeColor="text1"/>
          <w:kern w:val="0"/>
          <w:sz w:val="32"/>
          <w:szCs w:val="32"/>
        </w:rPr>
        <w:t>25</w:t>
      </w:r>
      <w:r>
        <w:rPr>
          <w:rFonts w:ascii="方正仿宋_GBK" w:eastAsia="方正仿宋_GBK" w:hAnsi="方正仿宋_GBK" w:cs="方正仿宋_GBK" w:hint="eastAsia"/>
          <w:color w:val="000000" w:themeColor="text1"/>
          <w:kern w:val="0"/>
          <w:sz w:val="32"/>
          <w:szCs w:val="32"/>
        </w:rPr>
        <w:t>000.00</w:t>
      </w:r>
      <w:r>
        <w:rPr>
          <w:rFonts w:ascii="方正仿宋_GBK" w:eastAsia="方正仿宋_GBK" w:hAnsi="方正仿宋_GBK" w:cs="方正仿宋_GBK" w:hint="eastAsia"/>
          <w:color w:val="000000" w:themeColor="text1"/>
          <w:kern w:val="0"/>
          <w:sz w:val="32"/>
          <w:szCs w:val="32"/>
        </w:rPr>
        <w:t>元</w:t>
      </w:r>
    </w:p>
    <w:tbl>
      <w:tblPr>
        <w:tblW w:w="128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"/>
        <w:gridCol w:w="1376"/>
        <w:gridCol w:w="5672"/>
        <w:gridCol w:w="730"/>
        <w:gridCol w:w="580"/>
        <w:gridCol w:w="1406"/>
        <w:gridCol w:w="1407"/>
        <w:gridCol w:w="1115"/>
      </w:tblGrid>
      <w:tr w:rsidR="00A94B73">
        <w:trPr>
          <w:trHeight w:val="756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B73" w:rsidRDefault="003A3FAD">
            <w:pPr>
              <w:spacing w:line="579" w:lineRule="exact"/>
              <w:jc w:val="center"/>
              <w:rPr>
                <w:rFonts w:ascii="方正仿宋_GBK" w:eastAsia="方正仿宋_GBK" w:hAnsi="方正仿宋_GBK" w:cs="方正仿宋_GBK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color w:val="000000" w:themeColor="text1"/>
                <w:sz w:val="32"/>
                <w:szCs w:val="32"/>
              </w:rPr>
              <w:t>序号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B73" w:rsidRDefault="003A3FAD">
            <w:pPr>
              <w:spacing w:line="579" w:lineRule="exact"/>
              <w:jc w:val="center"/>
              <w:rPr>
                <w:rFonts w:ascii="方正仿宋_GBK" w:eastAsia="方正仿宋_GBK" w:hAnsi="方正仿宋_GBK" w:cs="方正仿宋_GBK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color w:val="000000" w:themeColor="text1"/>
                <w:sz w:val="32"/>
                <w:szCs w:val="32"/>
              </w:rPr>
              <w:t>产品名称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B73" w:rsidRDefault="003A3FAD">
            <w:pPr>
              <w:spacing w:line="579" w:lineRule="exact"/>
              <w:jc w:val="center"/>
              <w:rPr>
                <w:rFonts w:ascii="方正仿宋_GBK" w:eastAsia="方正仿宋_GBK" w:hAnsi="方正仿宋_GBK" w:cs="方正仿宋_GBK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color w:val="000000" w:themeColor="text1"/>
                <w:sz w:val="32"/>
                <w:szCs w:val="32"/>
              </w:rPr>
              <w:t>技术参数要求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B73" w:rsidRDefault="003A3FAD">
            <w:pPr>
              <w:spacing w:line="579" w:lineRule="exact"/>
              <w:jc w:val="center"/>
              <w:rPr>
                <w:rFonts w:ascii="方正仿宋_GBK" w:eastAsia="方正仿宋_GBK" w:hAnsi="方正仿宋_GBK" w:cs="方正仿宋_GBK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color w:val="000000" w:themeColor="text1"/>
                <w:sz w:val="32"/>
                <w:szCs w:val="32"/>
              </w:rPr>
              <w:t>数量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B73" w:rsidRDefault="003A3FAD">
            <w:pPr>
              <w:spacing w:line="579" w:lineRule="exact"/>
              <w:jc w:val="center"/>
              <w:rPr>
                <w:rFonts w:ascii="方正仿宋_GBK" w:eastAsia="方正仿宋_GBK" w:hAnsi="方正仿宋_GBK" w:cs="方正仿宋_GBK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color w:val="000000" w:themeColor="text1"/>
                <w:sz w:val="32"/>
                <w:szCs w:val="32"/>
              </w:rPr>
              <w:t>单位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B73" w:rsidRDefault="003A3FAD">
            <w:pPr>
              <w:spacing w:line="579" w:lineRule="exact"/>
              <w:jc w:val="center"/>
              <w:rPr>
                <w:rFonts w:ascii="方正仿宋_GBK" w:eastAsia="方正仿宋_GBK" w:hAnsi="方正仿宋_GBK" w:cs="方正仿宋_GBK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color w:val="000000" w:themeColor="text1"/>
                <w:sz w:val="32"/>
                <w:szCs w:val="32"/>
              </w:rPr>
              <w:t>报价单价</w:t>
            </w:r>
          </w:p>
          <w:p w:rsidR="00A94B73" w:rsidRDefault="003A3FAD">
            <w:pPr>
              <w:spacing w:line="579" w:lineRule="exact"/>
              <w:jc w:val="center"/>
              <w:rPr>
                <w:rFonts w:ascii="方正仿宋_GBK" w:eastAsia="方正仿宋_GBK" w:hAnsi="方正仿宋_GBK" w:cs="方正仿宋_GBK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color w:val="000000" w:themeColor="text1"/>
                <w:sz w:val="32"/>
                <w:szCs w:val="32"/>
              </w:rPr>
              <w:t>（元）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B73" w:rsidRDefault="003A3FAD">
            <w:pPr>
              <w:spacing w:line="579" w:lineRule="exact"/>
              <w:jc w:val="center"/>
              <w:rPr>
                <w:rFonts w:ascii="方正仿宋_GBK" w:eastAsia="方正仿宋_GBK" w:hAnsi="方正仿宋_GBK" w:cs="方正仿宋_GBK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color w:val="000000" w:themeColor="text1"/>
                <w:sz w:val="32"/>
                <w:szCs w:val="32"/>
              </w:rPr>
              <w:t>报价总价</w:t>
            </w:r>
          </w:p>
          <w:p w:rsidR="00A94B73" w:rsidRDefault="003A3FAD">
            <w:pPr>
              <w:spacing w:line="579" w:lineRule="exact"/>
              <w:jc w:val="center"/>
              <w:rPr>
                <w:rFonts w:ascii="方正仿宋_GBK" w:eastAsia="方正仿宋_GBK" w:hAnsi="方正仿宋_GBK" w:cs="方正仿宋_GBK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color w:val="000000" w:themeColor="text1"/>
                <w:sz w:val="32"/>
                <w:szCs w:val="32"/>
              </w:rPr>
              <w:t>（元）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B73" w:rsidRDefault="003A3FAD">
            <w:pPr>
              <w:spacing w:line="579" w:lineRule="exact"/>
              <w:jc w:val="center"/>
              <w:rPr>
                <w:rFonts w:ascii="方正仿宋_GBK" w:eastAsia="方正仿宋_GBK" w:hAnsi="方正仿宋_GBK" w:cs="方正仿宋_GBK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color w:val="000000" w:themeColor="text1"/>
                <w:sz w:val="32"/>
                <w:szCs w:val="32"/>
              </w:rPr>
              <w:t>备注</w:t>
            </w:r>
          </w:p>
        </w:tc>
      </w:tr>
      <w:tr w:rsidR="00A94B73">
        <w:trPr>
          <w:trHeight w:val="358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B73" w:rsidRDefault="003A3FAD">
            <w:pPr>
              <w:spacing w:line="579" w:lineRule="exact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B73" w:rsidRDefault="003A3FAD">
            <w:pPr>
              <w:widowControl/>
              <w:spacing w:line="579" w:lineRule="exact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32"/>
                <w:szCs w:val="32"/>
              </w:rPr>
              <w:t>昆明理工大学设备中长期改造贷前审计服</w:t>
            </w: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32"/>
                <w:szCs w:val="32"/>
              </w:rPr>
              <w:lastRenderedPageBreak/>
              <w:t>务项目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B73" w:rsidRDefault="003A3FAD">
            <w:pPr>
              <w:widowControl/>
              <w:spacing w:line="579" w:lineRule="exact"/>
              <w:jc w:val="left"/>
              <w:rPr>
                <w:rFonts w:ascii="方正仿宋_GBK" w:eastAsia="方正仿宋_GBK" w:hAnsi="方正仿宋_GBK" w:cs="方正仿宋_GBK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32"/>
                <w:szCs w:val="32"/>
              </w:rPr>
              <w:lastRenderedPageBreak/>
              <w:t>服务内容：</w:t>
            </w:r>
          </w:p>
          <w:p w:rsidR="00A94B73" w:rsidRDefault="003A3FAD">
            <w:pPr>
              <w:widowControl/>
              <w:spacing w:line="579" w:lineRule="exact"/>
              <w:ind w:firstLineChars="231" w:firstLine="739"/>
              <w:rPr>
                <w:rFonts w:ascii="方正仿宋_GBK" w:eastAsia="方正仿宋_GBK" w:hAnsi="方正仿宋_GBK" w:cs="方正仿宋_GBK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32"/>
                <w:szCs w:val="32"/>
              </w:rPr>
              <w:t>1.</w:t>
            </w: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32"/>
                <w:szCs w:val="32"/>
              </w:rPr>
              <w:t>对学校</w:t>
            </w: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32"/>
                <w:szCs w:val="32"/>
              </w:rPr>
              <w:t>2022</w:t>
            </w: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32"/>
                <w:szCs w:val="32"/>
              </w:rPr>
              <w:t>年的部门决算报表内容结合中长期改造贷款前审计要求进行审计，并经审计后确保偿债资金由学校自筹资金偿还</w:t>
            </w: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32"/>
                <w:szCs w:val="32"/>
              </w:rPr>
              <w:t>；</w:t>
            </w:r>
          </w:p>
          <w:p w:rsidR="00A94B73" w:rsidRDefault="003A3FAD">
            <w:pPr>
              <w:widowControl/>
              <w:spacing w:line="579" w:lineRule="exact"/>
              <w:ind w:firstLineChars="200" w:firstLine="640"/>
              <w:jc w:val="left"/>
              <w:rPr>
                <w:rFonts w:ascii="方正仿宋_GBK" w:eastAsia="方正仿宋_GBK" w:hAnsi="方正仿宋_GBK" w:cs="方正仿宋_GBK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32"/>
                <w:szCs w:val="32"/>
              </w:rPr>
              <w:t>2.</w:t>
            </w: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32"/>
                <w:szCs w:val="32"/>
              </w:rPr>
              <w:t>完成贷前审计后（贷前审计结果</w:t>
            </w: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32"/>
                <w:szCs w:val="32"/>
              </w:rPr>
              <w:lastRenderedPageBreak/>
              <w:t>支撑新增债务），按要求将拟举借债务情况（内容包括举借债务资金用途、偿债资金来源及偿债计划等情况）形成书面报告，并经审计后确保偿债资金由学校自筹资金偿还，同时形成审计报告，配合学校报云南省教育厅和云南省财政厅备案。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B73" w:rsidRDefault="003A3FAD">
            <w:pPr>
              <w:spacing w:line="579" w:lineRule="exact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sz w:val="32"/>
                <w:szCs w:val="32"/>
              </w:rPr>
              <w:lastRenderedPageBreak/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B73" w:rsidRDefault="003A3FAD">
            <w:pPr>
              <w:spacing w:line="579" w:lineRule="exact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sz w:val="32"/>
                <w:szCs w:val="32"/>
              </w:rPr>
              <w:t>项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B73" w:rsidRDefault="00A94B73">
            <w:pPr>
              <w:spacing w:line="579" w:lineRule="exact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32"/>
                <w:szCs w:val="32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B73" w:rsidRDefault="00A94B73">
            <w:pPr>
              <w:spacing w:line="579" w:lineRule="exact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32"/>
                <w:szCs w:val="32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B73" w:rsidRDefault="00A94B73">
            <w:pPr>
              <w:spacing w:line="579" w:lineRule="exact"/>
              <w:rPr>
                <w:rFonts w:ascii="方正仿宋_GBK" w:eastAsia="方正仿宋_GBK" w:hAnsi="方正仿宋_GBK" w:cs="方正仿宋_GBK"/>
                <w:color w:val="000000" w:themeColor="text1"/>
                <w:sz w:val="32"/>
                <w:szCs w:val="32"/>
              </w:rPr>
            </w:pPr>
          </w:p>
        </w:tc>
      </w:tr>
      <w:tr w:rsidR="00A94B73">
        <w:trPr>
          <w:trHeight w:val="325"/>
          <w:jc w:val="center"/>
        </w:trPr>
        <w:tc>
          <w:tcPr>
            <w:tcW w:w="1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B73" w:rsidRDefault="003A3FAD">
            <w:pPr>
              <w:spacing w:line="579" w:lineRule="exact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sz w:val="32"/>
                <w:szCs w:val="32"/>
              </w:rPr>
              <w:lastRenderedPageBreak/>
              <w:t>服务时间要求</w:t>
            </w:r>
          </w:p>
        </w:tc>
        <w:tc>
          <w:tcPr>
            <w:tcW w:w="10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B73" w:rsidRDefault="003A3FAD">
            <w:pPr>
              <w:widowControl/>
              <w:spacing w:line="579" w:lineRule="exact"/>
              <w:jc w:val="left"/>
              <w:rPr>
                <w:rFonts w:ascii="方正仿宋_GBK" w:eastAsia="方正仿宋_GBK" w:hAnsi="方正仿宋_GBK" w:cs="方正仿宋_GBK"/>
                <w:color w:val="FF0000"/>
                <w:sz w:val="32"/>
                <w:szCs w:val="32"/>
              </w:rPr>
            </w:pPr>
            <w:r w:rsidRPr="00722BE3"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合同生效后</w:t>
            </w:r>
            <w:r w:rsidRPr="00722BE3"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1</w:t>
            </w:r>
            <w:r w:rsidRPr="00722BE3"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天，</w:t>
            </w:r>
            <w:r w:rsidRPr="00722BE3"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2023</w:t>
            </w:r>
            <w:r w:rsidRPr="00722BE3"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的</w:t>
            </w:r>
            <w:r w:rsidRPr="00722BE3"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6</w:t>
            </w:r>
            <w:r w:rsidRPr="00722BE3"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月</w:t>
            </w:r>
            <w:r w:rsidRPr="00722BE3"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5</w:t>
            </w:r>
            <w:r w:rsidRPr="00722BE3"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日至</w:t>
            </w:r>
            <w:r w:rsidRPr="00722BE3"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6</w:t>
            </w:r>
            <w:r w:rsidRPr="00722BE3"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月</w:t>
            </w:r>
            <w:r w:rsidRPr="00722BE3"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11</w:t>
            </w:r>
            <w:r w:rsidRPr="00722BE3"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日前完成</w:t>
            </w:r>
          </w:p>
        </w:tc>
      </w:tr>
      <w:tr w:rsidR="00A94B73">
        <w:trPr>
          <w:trHeight w:val="774"/>
          <w:jc w:val="center"/>
        </w:trPr>
        <w:tc>
          <w:tcPr>
            <w:tcW w:w="1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B73" w:rsidRDefault="003A3FAD">
            <w:pPr>
              <w:spacing w:line="579" w:lineRule="exact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sz w:val="32"/>
                <w:szCs w:val="32"/>
              </w:rPr>
              <w:t>项目总报价</w:t>
            </w:r>
          </w:p>
        </w:tc>
        <w:tc>
          <w:tcPr>
            <w:tcW w:w="10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B73" w:rsidRDefault="003A3FAD">
            <w:pPr>
              <w:widowControl/>
              <w:spacing w:line="579" w:lineRule="exact"/>
              <w:jc w:val="left"/>
              <w:rPr>
                <w:rFonts w:ascii="方正仿宋_GBK" w:eastAsia="方正仿宋_GBK" w:hAnsi="方正仿宋_GBK" w:cs="方正仿宋_GBK"/>
                <w:color w:val="000000" w:themeColor="text1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sz w:val="32"/>
                <w:szCs w:val="32"/>
              </w:rPr>
              <w:t>小写（元）：</w:t>
            </w:r>
            <w:r>
              <w:rPr>
                <w:rFonts w:ascii="方正仿宋_GBK" w:eastAsia="方正仿宋_GBK" w:hAnsi="方正仿宋_GBK" w:cs="方正仿宋_GBK" w:hint="eastAsia"/>
                <w:color w:val="000000" w:themeColor="text1"/>
                <w:sz w:val="32"/>
                <w:szCs w:val="32"/>
              </w:rPr>
              <w:t xml:space="preserve">                                      </w:t>
            </w:r>
            <w:r>
              <w:rPr>
                <w:rFonts w:ascii="方正仿宋_GBK" w:eastAsia="方正仿宋_GBK" w:hAnsi="方正仿宋_GBK" w:cs="方正仿宋_GBK" w:hint="eastAsia"/>
                <w:color w:val="000000" w:themeColor="text1"/>
                <w:sz w:val="32"/>
                <w:szCs w:val="32"/>
              </w:rPr>
              <w:t>大写：</w:t>
            </w:r>
          </w:p>
        </w:tc>
      </w:tr>
    </w:tbl>
    <w:p w:rsidR="00A94B73" w:rsidRDefault="003A3FAD">
      <w:pPr>
        <w:spacing w:line="579" w:lineRule="exact"/>
        <w:ind w:firstLineChars="200" w:firstLine="640"/>
        <w:rPr>
          <w:rFonts w:ascii="方正仿宋_GBK" w:eastAsia="方正仿宋_GBK" w:hAnsi="方正仿宋_GBK" w:cs="方正仿宋_GBK"/>
          <w:color w:val="000000" w:themeColor="text1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</w:rPr>
        <w:t>报价单位（盖章）：</w:t>
      </w:r>
      <w:r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</w:rPr>
        <w:t xml:space="preserve">                          </w:t>
      </w:r>
      <w:r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</w:rPr>
        <w:t xml:space="preserve">      </w:t>
      </w:r>
      <w:r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</w:rPr>
        <w:t>法人签字：</w:t>
      </w:r>
    </w:p>
    <w:p w:rsidR="00A94B73" w:rsidRDefault="003A3FAD">
      <w:pPr>
        <w:spacing w:line="579" w:lineRule="exact"/>
        <w:ind w:firstLineChars="200" w:firstLine="640"/>
        <w:rPr>
          <w:rFonts w:ascii="方正仿宋_GBK" w:eastAsia="方正仿宋_GBK" w:hAnsi="方正仿宋_GBK" w:cs="方正仿宋_GBK"/>
          <w:color w:val="000000" w:themeColor="text1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</w:rPr>
        <w:t>授权代表签字：</w:t>
      </w:r>
      <w:r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</w:rPr>
        <w:t xml:space="preserve">                   </w:t>
      </w:r>
      <w:bookmarkStart w:id="0" w:name="_GoBack"/>
      <w:bookmarkEnd w:id="0"/>
      <w:r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</w:rPr>
        <w:t xml:space="preserve">                </w:t>
      </w:r>
      <w:r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</w:rPr>
        <w:t>授权代表电话：</w:t>
      </w:r>
    </w:p>
    <w:p w:rsidR="00A94B73" w:rsidRDefault="003A3FAD">
      <w:pPr>
        <w:spacing w:line="579" w:lineRule="exact"/>
        <w:ind w:firstLineChars="200" w:firstLine="640"/>
        <w:rPr>
          <w:rFonts w:ascii="方正仿宋_GBK" w:eastAsia="方正仿宋_GBK" w:hAnsi="方正仿宋_GBK" w:cs="方正仿宋_GBK"/>
          <w:color w:val="000000" w:themeColor="text1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</w:rPr>
        <w:t>日</w:t>
      </w:r>
      <w:r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</w:rPr>
        <w:t xml:space="preserve">    </w:t>
      </w:r>
      <w:r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</w:rPr>
        <w:t>期：</w:t>
      </w:r>
    </w:p>
    <w:p w:rsidR="00A94B73" w:rsidRDefault="00A94B73"/>
    <w:sectPr w:rsidR="00A94B73">
      <w:footerReference w:type="even" r:id="rId7"/>
      <w:footerReference w:type="default" r:id="rId8"/>
      <w:pgSz w:w="16838" w:h="11906" w:orient="landscape"/>
      <w:pgMar w:top="1474" w:right="1985" w:bottom="1588" w:left="2098" w:header="1021" w:footer="1418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3FAD" w:rsidRDefault="003A3FAD">
      <w:r>
        <w:separator/>
      </w:r>
    </w:p>
  </w:endnote>
  <w:endnote w:type="continuationSeparator" w:id="0">
    <w:p w:rsidR="003A3FAD" w:rsidRDefault="003A3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  <w:embedRegular r:id="rId1" w:subsetted="1" w:fontKey="{1005860D-C362-4713-B755-3C1F1564CC75}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E2E08749-AAF6-43F8-B591-9BC859CC1CAE}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5D15AA61-18E0-4541-8A7D-E6550CBDEEC4}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4" w:subsetted="1" w:fontKey="{6E7E7969-FAE8-4B74-A9E9-DB205A951CFB}"/>
    <w:embedBold r:id="rId5" w:subsetted="1" w:fontKey="{CE6381C7-EB4F-41ED-9986-7291C2943A10}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3067044"/>
    </w:sdtPr>
    <w:sdtEndPr/>
    <w:sdtContent>
      <w:p w:rsidR="00A94B73" w:rsidRDefault="003A3FAD">
        <w:pPr>
          <w:pStyle w:val="a4"/>
          <w:ind w:right="1080" w:firstLineChars="200" w:firstLine="360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Theme="minorEastAsia" w:hAnsiTheme="minorEastAsia"/>
            <w:sz w:val="32"/>
            <w:szCs w:val="32"/>
            <w:lang w:val="zh-CN"/>
          </w:rPr>
          <w:t>-</w:t>
        </w:r>
        <w:r>
          <w:rPr>
            <w:rFonts w:asciiTheme="minorEastAsia" w:hAnsiTheme="minorEastAsia"/>
            <w:sz w:val="32"/>
            <w:szCs w:val="32"/>
          </w:rPr>
          <w:t xml:space="preserve"> 8 -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40536316"/>
    </w:sdtPr>
    <w:sdtEndPr/>
    <w:sdtContent>
      <w:p w:rsidR="00A94B73" w:rsidRDefault="003A3FAD">
        <w:pPr>
          <w:pStyle w:val="a4"/>
          <w:ind w:right="36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2BE3" w:rsidRPr="00722BE3">
          <w:rPr>
            <w:rFonts w:asciiTheme="minorEastAsia" w:hAnsiTheme="minorEastAsia"/>
            <w:noProof/>
            <w:sz w:val="32"/>
            <w:szCs w:val="32"/>
            <w:lang w:val="zh-CN"/>
          </w:rPr>
          <w:t>-</w:t>
        </w:r>
        <w:r w:rsidR="00722BE3" w:rsidRPr="00722BE3">
          <w:rPr>
            <w:rFonts w:asciiTheme="minorEastAsia" w:hAnsiTheme="minorEastAsia"/>
            <w:noProof/>
            <w:sz w:val="32"/>
            <w:szCs w:val="32"/>
          </w:rPr>
          <w:t xml:space="preserve"> 2 -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3FAD" w:rsidRDefault="003A3FAD">
      <w:r>
        <w:separator/>
      </w:r>
    </w:p>
  </w:footnote>
  <w:footnote w:type="continuationSeparator" w:id="0">
    <w:p w:rsidR="003A3FAD" w:rsidRDefault="003A3F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zZDU0NTI3YTRmMTUyY2YyZDk1M2ZhMjYxNTEwOWEifQ=="/>
  </w:docVars>
  <w:rsids>
    <w:rsidRoot w:val="43864397"/>
    <w:rsid w:val="003A3FAD"/>
    <w:rsid w:val="00722BE3"/>
    <w:rsid w:val="00A94B73"/>
    <w:rsid w:val="274042FE"/>
    <w:rsid w:val="429531AD"/>
    <w:rsid w:val="43864397"/>
    <w:rsid w:val="4ED13354"/>
    <w:rsid w:val="5BEF01C8"/>
    <w:rsid w:val="5FF073E5"/>
    <w:rsid w:val="6AA82C0E"/>
    <w:rsid w:val="7538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oa heading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oa heading"/>
    <w:basedOn w:val="a"/>
    <w:next w:val="a"/>
    <w:qFormat/>
    <w:pPr>
      <w:spacing w:before="120"/>
    </w:pPr>
    <w:rPr>
      <w:rFonts w:ascii="Arial" w:hAnsi="Arial" w:cs="Arial"/>
      <w:sz w:val="24"/>
      <w:szCs w:val="24"/>
    </w:r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rsid w:val="00722B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5"/>
    <w:rsid w:val="00722BE3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oa heading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oa heading"/>
    <w:basedOn w:val="a"/>
    <w:next w:val="a"/>
    <w:qFormat/>
    <w:pPr>
      <w:spacing w:before="120"/>
    </w:pPr>
    <w:rPr>
      <w:rFonts w:ascii="Arial" w:hAnsi="Arial" w:cs="Arial"/>
      <w:sz w:val="24"/>
      <w:szCs w:val="24"/>
    </w:r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rsid w:val="00722B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5"/>
    <w:rsid w:val="00722BE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78</Words>
  <Characters>449</Characters>
  <Application>Microsoft Office Word</Application>
  <DocSecurity>0</DocSecurity>
  <Lines>3</Lines>
  <Paragraphs>1</Paragraphs>
  <ScaleCrop>false</ScaleCrop>
  <Company>Microsoft</Company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</dc:creator>
  <cp:lastModifiedBy>admin</cp:lastModifiedBy>
  <cp:revision>2</cp:revision>
  <dcterms:created xsi:type="dcterms:W3CDTF">2023-05-31T08:00:00Z</dcterms:created>
  <dcterms:modified xsi:type="dcterms:W3CDTF">2023-05-31T08:24:00Z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FEED46B575644E05A9BEB93ECBD97714_11</vt:lpwstr>
  </property>
</Properties>
</file>